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FFC" w:rsidRPr="008C5FFC" w:rsidRDefault="00D676A0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9:45</w:t>
      </w:r>
      <w:r w:rsidR="008C5FFC"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="008C5FFC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</w:t>
      </w:r>
      <w:r w:rsidR="008C5FFC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říchod a zápis na akci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10: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O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ficiální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zahájení workshopu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3977EA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Představení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trenérů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2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–S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polečné rozehřátí a rozcvička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B92A17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5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</w:t>
      </w:r>
      <w:r w:rsidR="008678A7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–T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rénink na stanovištích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B92A17" w:rsidRDefault="00B92A17" w:rsidP="00B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 w:rsidRPr="00B92A17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11:00</w:t>
      </w: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– 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Speciální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miniworkshop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I</w:t>
      </w:r>
    </w:p>
    <w:p w:rsidR="00B92A17" w:rsidRPr="00B92A17" w:rsidRDefault="00B92A17" w:rsidP="00B92A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11:30</w:t>
      </w:r>
      <w:r w:rsidR="00A3155C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 w:rsidR="00A3155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– 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Soutěž o věcné ceny I</w:t>
      </w:r>
      <w:bookmarkStart w:id="0" w:name="_GoBack"/>
      <w:bookmarkEnd w:id="0"/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2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15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–P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řestávka na svačinu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/oběd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.</w:t>
      </w:r>
    </w:p>
    <w:p w:rsid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3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D676A0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Druhá část tréninku na stanovištích.</w:t>
      </w:r>
    </w:p>
    <w:p w:rsidR="00A3155C" w:rsidRPr="00A3155C" w:rsidRDefault="00A3155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 w:rsidRPr="00A3155C"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>13:30</w:t>
      </w: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– 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Speciální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miniworkshop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II</w:t>
      </w:r>
    </w:p>
    <w:p w:rsidR="00A3155C" w:rsidRPr="00A3155C" w:rsidRDefault="00A3155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</w:pPr>
      <w:r>
        <w:rPr>
          <w:rFonts w:ascii="Arial" w:eastAsia="Times New Roman" w:hAnsi="Arial" w:cs="Times New Roman"/>
          <w:color w:val="00B050"/>
          <w:sz w:val="24"/>
          <w:szCs w:val="24"/>
          <w:lang w:eastAsia="cs-CZ"/>
        </w:rPr>
        <w:t xml:space="preserve">14:00 </w:t>
      </w:r>
      <w:r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– </w:t>
      </w:r>
      <w:r w:rsidR="001E2CF5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Soutěž o věcné ceny II</w:t>
      </w:r>
    </w:p>
    <w:p w:rsidR="008C5FFC" w:rsidRPr="008C5FFC" w:rsidRDefault="008C5FFC" w:rsidP="008C5F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50" w:lineRule="atLeast"/>
        <w:ind w:left="0"/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</w:pP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1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5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: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00</w:t>
      </w:r>
      <w:r w:rsidRPr="008C5FFC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 </w:t>
      </w:r>
      <w:r w:rsidR="008678A7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–</w:t>
      </w:r>
      <w:r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 xml:space="preserve"> 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F</w:t>
      </w:r>
      <w:r w:rsidR="00D676A0" w:rsidRPr="008C5FFC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otografován</w:t>
      </w:r>
      <w:r w:rsidR="00D676A0">
        <w:rPr>
          <w:rFonts w:ascii="Arial" w:eastAsia="Times New Roman" w:hAnsi="Arial" w:cs="Times New Roman"/>
          <w:color w:val="042842"/>
          <w:sz w:val="24"/>
          <w:szCs w:val="24"/>
          <w:lang w:eastAsia="cs-CZ"/>
        </w:rPr>
        <w:t>í, oficiální ukončení a rozloučení.</w:t>
      </w:r>
    </w:p>
    <w:p w:rsidR="008C5FFC" w:rsidRDefault="00D676A0"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Po celou dobu konání workshopu bude možné 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objednání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parkouro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vého oblečení</w:t>
      </w:r>
      <w:r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 xml:space="preserve"> a náramků</w:t>
      </w:r>
      <w:r w:rsidR="003977EA">
        <w:rPr>
          <w:rFonts w:ascii="Arial" w:eastAsia="Times New Roman" w:hAnsi="Arial" w:cs="Times New Roman"/>
          <w:color w:val="FF0000"/>
          <w:sz w:val="24"/>
          <w:szCs w:val="24"/>
          <w:lang w:eastAsia="cs-CZ"/>
        </w:rPr>
        <w:t>, či dalších doplňků.</w:t>
      </w:r>
    </w:p>
    <w:sectPr w:rsidR="008C5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6755"/>
    <w:multiLevelType w:val="multilevel"/>
    <w:tmpl w:val="3438D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FFC"/>
    <w:rsid w:val="001E2CF5"/>
    <w:rsid w:val="003977EA"/>
    <w:rsid w:val="008678A7"/>
    <w:rsid w:val="008C5FFC"/>
    <w:rsid w:val="00A3155C"/>
    <w:rsid w:val="00B92A17"/>
    <w:rsid w:val="00D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ADC73"/>
  <w15:chartTrackingRefBased/>
  <w15:docId w15:val="{EE731B3E-9A0F-4B39-A879-E662605C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8C5F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2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Dalek</dc:creator>
  <cp:keywords/>
  <dc:description/>
  <cp:lastModifiedBy> </cp:lastModifiedBy>
  <cp:revision>7</cp:revision>
  <dcterms:created xsi:type="dcterms:W3CDTF">2017-12-09T16:30:00Z</dcterms:created>
  <dcterms:modified xsi:type="dcterms:W3CDTF">2020-03-04T10:06:00Z</dcterms:modified>
</cp:coreProperties>
</file>